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D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Основные нормативные документы в сфере лицензирования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деятельности по монтажу, техническому обслуживанию и ремонту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средств обеспечения пожарной безопасности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1.Федеральный закон от 4.5.2001г. №99-фз «О лицензировании отдельных видов деятельности»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2.Постановление Правительства РФ от 21.11.2011г. №957 «Об организации лицензирования отдельных видов деятельности»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3.Постановление Правительства РФ от 6.10.2011г. №826 «Об утверждении типовой формы лицензии»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4.Постановление Правительства РФ от 30.12.2011г. №1225 «О лицензировании деятельности по монтажу, техническому обслуживанию и ремонту средств обеспечения пожарной безопасности зданий и сооружений»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5.Приказ МЧС РФ от 28.5.2012г. №291 «Об утверждении Административного регламента МЧС РФ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</w:t>
      </w:r>
    </w:p>
    <w:p w:rsidR="00703EC7" w:rsidRDefault="00703E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6.Приказ МЧС РФ от 16.10.2013г. №665 «Об утверждении Административного регламента МЧС России исполнения государственной функции по </w:t>
      </w:r>
      <w:proofErr w:type="gramStart"/>
      <w:r w:rsidR="002B500F">
        <w:rPr>
          <w:i/>
          <w:sz w:val="28"/>
          <w:szCs w:val="28"/>
        </w:rPr>
        <w:t>контролю за</w:t>
      </w:r>
      <w:proofErr w:type="gramEnd"/>
      <w:r w:rsidR="002B500F">
        <w:rPr>
          <w:i/>
          <w:sz w:val="28"/>
          <w:szCs w:val="28"/>
        </w:rPr>
        <w:t xml:space="preserve"> соблюдением лицензионных требований при осуществлении деятельности по монтажу, техническому обслуживанию и ремонту средств обеспечения пожарной безопасности зданий и сооружений»</w:t>
      </w:r>
    </w:p>
    <w:p w:rsidR="002B500F" w:rsidRDefault="002B500F">
      <w:pPr>
        <w:rPr>
          <w:i/>
          <w:sz w:val="28"/>
          <w:szCs w:val="28"/>
        </w:rPr>
      </w:pPr>
      <w:r>
        <w:rPr>
          <w:i/>
          <w:sz w:val="28"/>
          <w:szCs w:val="28"/>
        </w:rPr>
        <w:t>7.Приказ МЧС РФ от 28.5.2012г. №292 «Об утверждении форм документов, используемых МЧС России в процессе лицензирования в соответствии с ФЗ «О лицензировании отдельных видов деятельности»</w:t>
      </w:r>
    </w:p>
    <w:p w:rsidR="002B500F" w:rsidRDefault="002B500F">
      <w:pPr>
        <w:rPr>
          <w:i/>
          <w:sz w:val="28"/>
          <w:szCs w:val="28"/>
        </w:rPr>
      </w:pPr>
      <w:r>
        <w:rPr>
          <w:i/>
          <w:sz w:val="28"/>
          <w:szCs w:val="28"/>
        </w:rPr>
        <w:t>8.Постановление Правительства РФ от 16.7.2012г. №722 «Об утверждении правил предоставления документов по вопросам лицензирования в форме электронных документов»</w:t>
      </w:r>
    </w:p>
    <w:p w:rsidR="002B500F" w:rsidRDefault="002B500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9.Постановление Правительства РФ от 5.5.2012г №467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</w:t>
      </w:r>
    </w:p>
    <w:p w:rsidR="00344871" w:rsidRDefault="00344871">
      <w:pPr>
        <w:rPr>
          <w:i/>
          <w:sz w:val="28"/>
          <w:szCs w:val="28"/>
        </w:rPr>
      </w:pPr>
      <w:r>
        <w:rPr>
          <w:i/>
          <w:sz w:val="28"/>
          <w:szCs w:val="28"/>
        </w:rPr>
        <w:t>10.Разъяснение ФАС России от 3.2.2011г. «Установление требования о подтверждении соответствия участников размещения заказа требованиям законодательства РФ при участии в торгах на выполнение работ по монтажу, ремонту и обслуживанию средств обеспечения пожарной безопасности зданий и сооружений»</w:t>
      </w:r>
    </w:p>
    <w:p w:rsidR="00D07E8B" w:rsidRPr="00703EC7" w:rsidRDefault="00D07E8B">
      <w:pPr>
        <w:rPr>
          <w:i/>
          <w:sz w:val="28"/>
          <w:szCs w:val="28"/>
        </w:rPr>
      </w:pPr>
      <w:r>
        <w:rPr>
          <w:i/>
          <w:sz w:val="28"/>
          <w:szCs w:val="28"/>
        </w:rPr>
        <w:t>11.Приказ Минтруда России от 1.03.2017г. №224н «Об утверждении профессионального стандарта «Монтажник слаботочных систем охраны и безопасности»</w:t>
      </w:r>
    </w:p>
    <w:sectPr w:rsidR="00D07E8B" w:rsidRPr="00703EC7" w:rsidSect="0031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EC7"/>
    <w:rsid w:val="002B500F"/>
    <w:rsid w:val="00315FFE"/>
    <w:rsid w:val="00344871"/>
    <w:rsid w:val="006F5456"/>
    <w:rsid w:val="00703EC7"/>
    <w:rsid w:val="00AA6F00"/>
    <w:rsid w:val="00B25F3A"/>
    <w:rsid w:val="00D0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2020-03-19T08:22:00Z</cp:lastPrinted>
  <dcterms:created xsi:type="dcterms:W3CDTF">2020-03-19T07:44:00Z</dcterms:created>
  <dcterms:modified xsi:type="dcterms:W3CDTF">2020-03-19T08:27:00Z</dcterms:modified>
</cp:coreProperties>
</file>