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4D" w:rsidRPr="00414C7D" w:rsidRDefault="000F6A4D" w:rsidP="000F6A4D">
      <w:pPr>
        <w:pStyle w:val="a3"/>
        <w:jc w:val="center"/>
        <w:rPr>
          <w:b/>
        </w:rPr>
      </w:pPr>
      <w:r>
        <w:rPr>
          <w:b/>
        </w:rPr>
        <w:t xml:space="preserve">ВЫПИСКА ИЗ </w:t>
      </w:r>
      <w:r w:rsidRPr="00214EFB">
        <w:rPr>
          <w:b/>
        </w:rPr>
        <w:t>ПРОТОКОЛ</w:t>
      </w:r>
      <w:r>
        <w:rPr>
          <w:b/>
        </w:rPr>
        <w:t>А</w:t>
      </w:r>
      <w:r w:rsidRPr="00214EFB">
        <w:rPr>
          <w:b/>
        </w:rPr>
        <w:t xml:space="preserve"> №</w:t>
      </w:r>
      <w:r>
        <w:rPr>
          <w:b/>
        </w:rPr>
        <w:t>3/18</w:t>
      </w:r>
    </w:p>
    <w:p w:rsidR="000F6A4D" w:rsidRPr="001849A0" w:rsidRDefault="000F6A4D" w:rsidP="000F6A4D">
      <w:pPr>
        <w:pStyle w:val="a3"/>
        <w:jc w:val="center"/>
      </w:pPr>
      <w:r>
        <w:t>Заседания правления</w:t>
      </w:r>
    </w:p>
    <w:p w:rsidR="000F6A4D" w:rsidRDefault="000F6A4D" w:rsidP="000F6A4D">
      <w:pPr>
        <w:pStyle w:val="a3"/>
        <w:jc w:val="center"/>
      </w:pPr>
      <w:r>
        <w:t>Краснодарского регионального отраслевого объединения</w:t>
      </w:r>
    </w:p>
    <w:p w:rsidR="000F6A4D" w:rsidRDefault="000F6A4D" w:rsidP="000F6A4D">
      <w:pPr>
        <w:pStyle w:val="a3"/>
        <w:jc w:val="center"/>
      </w:pPr>
      <w:r>
        <w:t>Работодателей в сфере охраны и безопасности</w:t>
      </w:r>
    </w:p>
    <w:p w:rsidR="000F6A4D" w:rsidRDefault="000F6A4D" w:rsidP="000F6A4D">
      <w:pPr>
        <w:pStyle w:val="a3"/>
        <w:jc w:val="center"/>
      </w:pPr>
      <w:r>
        <w:t>Федерального координационного центра руководителей охранных структур</w:t>
      </w:r>
    </w:p>
    <w:p w:rsidR="000F6A4D" w:rsidRDefault="000F6A4D" w:rsidP="000F6A4D">
      <w:pPr>
        <w:pStyle w:val="a3"/>
        <w:jc w:val="center"/>
      </w:pPr>
      <w:r>
        <w:t>(РООР «ФКЦ «Краснодар»)</w:t>
      </w:r>
    </w:p>
    <w:p w:rsidR="000F6A4D" w:rsidRDefault="000F6A4D" w:rsidP="000F6A4D">
      <w:pPr>
        <w:pStyle w:val="a3"/>
        <w:jc w:val="both"/>
      </w:pPr>
      <w:r>
        <w:t>г. Краснодар                                                                                                                           «3» апреля 2018г.</w:t>
      </w:r>
    </w:p>
    <w:p w:rsidR="000F6A4D" w:rsidRDefault="000F6A4D" w:rsidP="000F6A4D">
      <w:pPr>
        <w:pStyle w:val="a3"/>
        <w:jc w:val="both"/>
      </w:pPr>
    </w:p>
    <w:p w:rsidR="000F6A4D" w:rsidRDefault="000F6A4D" w:rsidP="000F6A4D">
      <w:pPr>
        <w:pStyle w:val="a3"/>
        <w:jc w:val="both"/>
      </w:pPr>
      <w:r>
        <w:t>Дата проведения заседания правления: «3» апреля 2018г.</w:t>
      </w:r>
    </w:p>
    <w:p w:rsidR="000F6A4D" w:rsidRDefault="000F6A4D" w:rsidP="000F6A4D">
      <w:pPr>
        <w:pStyle w:val="a3"/>
        <w:jc w:val="both"/>
      </w:pPr>
      <w:r>
        <w:t>Место проведения собрания: г. Краснодар, ул. Баумана д.25</w:t>
      </w:r>
    </w:p>
    <w:p w:rsidR="000F6A4D" w:rsidRDefault="000F6A4D" w:rsidP="000F6A4D">
      <w:pPr>
        <w:pStyle w:val="a3"/>
        <w:jc w:val="both"/>
      </w:pPr>
      <w:r>
        <w:t>Время начала: 11.00</w:t>
      </w:r>
    </w:p>
    <w:p w:rsidR="000F6A4D" w:rsidRDefault="000F6A4D" w:rsidP="000F6A4D">
      <w:pPr>
        <w:pStyle w:val="a3"/>
        <w:jc w:val="both"/>
      </w:pPr>
      <w:r>
        <w:t>Время окончания: 12.30</w:t>
      </w:r>
    </w:p>
    <w:p w:rsidR="000F6A4D" w:rsidRDefault="000F6A4D" w:rsidP="000F6A4D">
      <w:pPr>
        <w:pStyle w:val="a3"/>
        <w:jc w:val="both"/>
      </w:pPr>
      <w:r>
        <w:t>На заседании присутствовали члены правления:</w:t>
      </w:r>
    </w:p>
    <w:p w:rsidR="000F6A4D" w:rsidRDefault="000F6A4D" w:rsidP="000F6A4D">
      <w:pPr>
        <w:pStyle w:val="a3"/>
        <w:numPr>
          <w:ilvl w:val="0"/>
          <w:numId w:val="1"/>
        </w:numPr>
        <w:jc w:val="both"/>
      </w:pPr>
      <w:r>
        <w:t>Резников Николай Владимирович.</w:t>
      </w:r>
    </w:p>
    <w:p w:rsidR="000F6A4D" w:rsidRDefault="000F6A4D" w:rsidP="000F6A4D">
      <w:pPr>
        <w:pStyle w:val="a3"/>
        <w:numPr>
          <w:ilvl w:val="0"/>
          <w:numId w:val="1"/>
        </w:numPr>
        <w:jc w:val="both"/>
      </w:pPr>
      <w:r>
        <w:t>Тыщенко Владимир Иванович.</w:t>
      </w:r>
    </w:p>
    <w:p w:rsidR="000F6A4D" w:rsidRDefault="000F6A4D" w:rsidP="000F6A4D">
      <w:pPr>
        <w:pStyle w:val="a3"/>
        <w:numPr>
          <w:ilvl w:val="0"/>
          <w:numId w:val="1"/>
        </w:numPr>
        <w:jc w:val="both"/>
      </w:pPr>
      <w:r>
        <w:t>Председатель правления Лыков Юрий Павлович.</w:t>
      </w:r>
    </w:p>
    <w:p w:rsidR="000F6A4D" w:rsidRDefault="000F6A4D" w:rsidP="000F6A4D">
      <w:pPr>
        <w:pStyle w:val="a3"/>
        <w:ind w:left="720"/>
        <w:jc w:val="both"/>
      </w:pPr>
      <w:r>
        <w:t xml:space="preserve">На заседании правления присутствовал почетный член РООР </w:t>
      </w:r>
      <w:proofErr w:type="spellStart"/>
      <w:r>
        <w:t>Лезин</w:t>
      </w:r>
      <w:proofErr w:type="spellEnd"/>
      <w:r>
        <w:t xml:space="preserve"> В.В.</w:t>
      </w:r>
    </w:p>
    <w:p w:rsidR="000F6A4D" w:rsidRDefault="000F6A4D" w:rsidP="000F6A4D">
      <w:pPr>
        <w:pStyle w:val="a3"/>
        <w:ind w:left="720"/>
        <w:jc w:val="both"/>
      </w:pPr>
    </w:p>
    <w:p w:rsidR="000F6A4D" w:rsidRPr="004A648D" w:rsidRDefault="000F6A4D" w:rsidP="000F6A4D">
      <w:pPr>
        <w:pStyle w:val="a3"/>
        <w:ind w:left="720"/>
        <w:jc w:val="center"/>
        <w:rPr>
          <w:b/>
        </w:rPr>
      </w:pPr>
      <w:r w:rsidRPr="004A648D">
        <w:rPr>
          <w:b/>
        </w:rPr>
        <w:t>ПОВЕСТКА ДНЯ:</w:t>
      </w:r>
    </w:p>
    <w:p w:rsidR="000F6A4D" w:rsidRDefault="000F6A4D" w:rsidP="000F6A4D">
      <w:pPr>
        <w:pStyle w:val="a3"/>
        <w:jc w:val="both"/>
      </w:pPr>
      <w:r>
        <w:t>2. О внесении изменений в положение о членстве.</w:t>
      </w:r>
    </w:p>
    <w:p w:rsidR="000F6A4D" w:rsidRDefault="000F6A4D" w:rsidP="000F6A4D">
      <w:pPr>
        <w:pStyle w:val="a3"/>
        <w:numPr>
          <w:ilvl w:val="0"/>
          <w:numId w:val="2"/>
        </w:numPr>
      </w:pPr>
      <w:r>
        <w:rPr>
          <w:b/>
        </w:rPr>
        <w:t xml:space="preserve">Слушали </w:t>
      </w:r>
      <w:r>
        <w:t>по 2 пункту повестки дня Лыкова Ю.П., предложил:</w:t>
      </w:r>
    </w:p>
    <w:p w:rsidR="000F6A4D" w:rsidRDefault="000F6A4D" w:rsidP="000F6A4D">
      <w:pPr>
        <w:pStyle w:val="a3"/>
        <w:ind w:left="720"/>
      </w:pPr>
      <w:r>
        <w:rPr>
          <w:b/>
        </w:rPr>
        <w:t xml:space="preserve">- </w:t>
      </w:r>
      <w:r>
        <w:t xml:space="preserve"> с целью упрощения привлечения в члены РООР охранных организаций и уменьшения финансовой нагрузки на них изменить Положение о членстве (Приложение №1),</w:t>
      </w:r>
    </w:p>
    <w:p w:rsidR="000F6A4D" w:rsidRDefault="000F6A4D" w:rsidP="000F6A4D">
      <w:pPr>
        <w:pStyle w:val="a3"/>
        <w:ind w:left="720"/>
      </w:pPr>
      <w:r>
        <w:rPr>
          <w:b/>
        </w:rPr>
        <w:t>-</w:t>
      </w:r>
      <w:r>
        <w:t xml:space="preserve"> установить фиксированный размер ежемесячных членских взносов 3000 (три тысячи) руб., в том числе из них отчислять ежегодный членский взнос в ФКЦ РОС в размере 12000руб.</w:t>
      </w:r>
    </w:p>
    <w:p w:rsidR="000F6A4D" w:rsidRDefault="000F6A4D" w:rsidP="000F6A4D">
      <w:pPr>
        <w:pStyle w:val="a3"/>
        <w:ind w:left="720"/>
      </w:pPr>
      <w:r>
        <w:rPr>
          <w:b/>
        </w:rPr>
        <w:t>Постановили:</w:t>
      </w:r>
    </w:p>
    <w:p w:rsidR="000F6A4D" w:rsidRDefault="000F6A4D" w:rsidP="000F6A4D">
      <w:pPr>
        <w:pStyle w:val="a3"/>
        <w:ind w:left="720"/>
      </w:pPr>
      <w:r>
        <w:rPr>
          <w:b/>
        </w:rPr>
        <w:t xml:space="preserve">- </w:t>
      </w:r>
      <w:r>
        <w:t xml:space="preserve"> с целью упрощения привлечения в члены РООР охранных организаций и уменьшения финансовой нагрузки на них изменить Положение о членстве (Приложение №1),</w:t>
      </w:r>
    </w:p>
    <w:p w:rsidR="000F6A4D" w:rsidRDefault="000F6A4D" w:rsidP="000F6A4D">
      <w:pPr>
        <w:pStyle w:val="a3"/>
        <w:ind w:left="720"/>
      </w:pPr>
      <w:r>
        <w:rPr>
          <w:b/>
        </w:rPr>
        <w:t>-</w:t>
      </w:r>
      <w:r>
        <w:t xml:space="preserve"> установить фиксированный размер ежемесячных членских взносов 3000 (три тысячи) руб., в том числе из них отчислять ежегодный членский взнос в ФКЦ РОС в размере 12000руб.</w:t>
      </w:r>
    </w:p>
    <w:p w:rsidR="000F6A4D" w:rsidRDefault="000F6A4D" w:rsidP="000F6A4D">
      <w:pPr>
        <w:pStyle w:val="a3"/>
        <w:ind w:left="720"/>
      </w:pPr>
      <w:r>
        <w:rPr>
          <w:b/>
        </w:rPr>
        <w:t>-</w:t>
      </w:r>
      <w:r>
        <w:t xml:space="preserve"> ввести в действие новое положение о членстве и размеры членских взносов с 1.05.2018г.,</w:t>
      </w:r>
    </w:p>
    <w:p w:rsidR="000F6A4D" w:rsidRDefault="000F6A4D" w:rsidP="000F6A4D">
      <w:pPr>
        <w:pStyle w:val="a3"/>
        <w:ind w:left="720"/>
        <w:rPr>
          <w:b/>
        </w:rPr>
      </w:pPr>
      <w:r>
        <w:rPr>
          <w:b/>
        </w:rPr>
        <w:t>Голосовали:</w:t>
      </w:r>
    </w:p>
    <w:p w:rsidR="000F6A4D" w:rsidRPr="008D6730" w:rsidRDefault="000F6A4D" w:rsidP="000F6A4D">
      <w:pPr>
        <w:pStyle w:val="a3"/>
        <w:ind w:left="720"/>
      </w:pPr>
      <w:r>
        <w:t>За – 3 (100%), единогласно.</w:t>
      </w:r>
    </w:p>
    <w:p w:rsidR="000F6A4D" w:rsidRDefault="000F6A4D" w:rsidP="000F6A4D">
      <w:pPr>
        <w:pStyle w:val="a3"/>
        <w:ind w:left="720"/>
      </w:pPr>
    </w:p>
    <w:p w:rsidR="000F6A4D" w:rsidRDefault="000F6A4D" w:rsidP="000F6A4D">
      <w:pPr>
        <w:pStyle w:val="a3"/>
        <w:ind w:left="720"/>
      </w:pPr>
      <w:r>
        <w:t>Председатель правления РООР ФКЦ РОС «КРАСНОДАР»                                Ю.П. Лыков</w:t>
      </w:r>
    </w:p>
    <w:p w:rsidR="00300CE2" w:rsidRDefault="00300CE2">
      <w:bookmarkStart w:id="0" w:name="_GoBack"/>
      <w:bookmarkEnd w:id="0"/>
    </w:p>
    <w:sectPr w:rsidR="0030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C4C"/>
    <w:multiLevelType w:val="hybridMultilevel"/>
    <w:tmpl w:val="0DAA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7E8B"/>
    <w:multiLevelType w:val="hybridMultilevel"/>
    <w:tmpl w:val="6EFC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D"/>
    <w:rsid w:val="000F6A4D"/>
    <w:rsid w:val="003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2018-05-08T05:54:00Z</dcterms:created>
  <dcterms:modified xsi:type="dcterms:W3CDTF">2018-05-08T06:03:00Z</dcterms:modified>
</cp:coreProperties>
</file>