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49F" w14:textId="77777777" w:rsidR="00CD02B1" w:rsidRDefault="00CD02B1" w:rsidP="00CD02B1">
      <w:r>
        <w:rPr>
          <w:noProof/>
          <w:lang w:eastAsia="ru-RU"/>
        </w:rPr>
        <w:drawing>
          <wp:inline distT="0" distB="0" distL="0" distR="0" wp14:anchorId="7B67CAFF" wp14:editId="57E3958B">
            <wp:extent cx="6438900" cy="1428628"/>
            <wp:effectExtent l="0" t="0" r="0" b="63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28" cy="14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103"/>
      </w:tblGrid>
      <w:tr w:rsidR="00CD02B1" w:rsidRPr="00300E54" w14:paraId="646AAE81" w14:textId="77777777" w:rsidTr="003B671C">
        <w:trPr>
          <w:trHeight w:val="816"/>
        </w:trPr>
        <w:tc>
          <w:tcPr>
            <w:tcW w:w="5137" w:type="dxa"/>
          </w:tcPr>
          <w:p w14:paraId="69A39E74" w14:textId="25B6A1F2" w:rsidR="00CD02B1" w:rsidRPr="002945EF" w:rsidRDefault="00A352FF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</w:t>
            </w:r>
            <w:r w:rsidR="007723FD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5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4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.20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D85D2C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3630FA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8</w:t>
            </w:r>
            <w:r w:rsidR="00CD02B1" w:rsidRPr="000326C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4502A80D" w14:textId="77777777" w:rsidR="00CD02B1" w:rsidRPr="00300E54" w:rsidRDefault="00CD02B1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Pr="007D7DE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5103" w:type="dxa"/>
          </w:tcPr>
          <w:p w14:paraId="7B20DE22" w14:textId="3246E75A" w:rsidR="008F1583" w:rsidRDefault="008F1583" w:rsidP="008F15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Членам Президиума ФКЦ РОС, </w:t>
            </w:r>
          </w:p>
          <w:p w14:paraId="0D3B8989" w14:textId="06B2E1B2" w:rsidR="001B3FE3" w:rsidRDefault="008F1583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="0022181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уководителям РООР </w:t>
            </w:r>
            <w:r w:rsidR="00AB5D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ФКЦ РОС</w:t>
            </w:r>
            <w:r w:rsidR="001B3FE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14:paraId="05228265" w14:textId="6F3CE683" w:rsidR="00CD330B" w:rsidRDefault="00A352FF" w:rsidP="00CD33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ФКЦ РОС</w:t>
            </w:r>
          </w:p>
          <w:p w14:paraId="40F21BCE" w14:textId="68118005" w:rsidR="00A352FF" w:rsidRDefault="00A352FF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0ECCDDEE" w14:textId="77777777" w:rsidR="00CD02B1" w:rsidRPr="00300E54" w:rsidRDefault="00CD02B1" w:rsidP="003B671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20ED3CFA" w14:textId="77777777" w:rsidR="00CD330B" w:rsidRDefault="00A352FF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гуманитарной помощи </w:t>
      </w:r>
    </w:p>
    <w:p w14:paraId="12918033" w14:textId="5E8EA217" w:rsidR="001B3FE3" w:rsidRDefault="00A352FF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 Донбасса</w:t>
      </w:r>
    </w:p>
    <w:p w14:paraId="4B49339B" w14:textId="77777777" w:rsidR="00BA743D" w:rsidRPr="00C14328" w:rsidRDefault="00BA743D" w:rsidP="00CD02B1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14:paraId="26A2528C" w14:textId="77777777" w:rsidR="0022181C" w:rsidRDefault="0022181C" w:rsidP="00CD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272D" w14:textId="77777777" w:rsidR="00570B3D" w:rsidRDefault="00570B3D" w:rsidP="00134AD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0049736"/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End w:id="0"/>
    </w:p>
    <w:p w14:paraId="3C555D80" w14:textId="4CD2CA5D" w:rsidR="00570B3D" w:rsidRDefault="00570B3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 сомнения каждый из нас внимательно следит за событиями на Украине в связи с проводимой </w:t>
      </w:r>
      <w:bookmarkStart w:id="1" w:name="_Hlk100049776"/>
      <w:r>
        <w:rPr>
          <w:rFonts w:ascii="Times New Roman" w:hAnsi="Times New Roman" w:cs="Times New Roman"/>
          <w:bCs/>
          <w:sz w:val="28"/>
          <w:szCs w:val="28"/>
        </w:rPr>
        <w:t xml:space="preserve">Вооруженными Силами России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специальной военной операцией по демилитаризации и денацификации государственной надстройки этой страны.</w:t>
      </w:r>
    </w:p>
    <w:p w14:paraId="4DAA42B4" w14:textId="60E6CA81" w:rsidR="00570B3D" w:rsidRDefault="00570B3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Уверен, что никого не оставляют </w:t>
      </w:r>
      <w:r w:rsidR="0085250A">
        <w:rPr>
          <w:rFonts w:ascii="Times New Roman" w:hAnsi="Times New Roman" w:cs="Times New Roman"/>
          <w:bCs/>
          <w:sz w:val="28"/>
          <w:szCs w:val="28"/>
        </w:rPr>
        <w:t xml:space="preserve">равнодушными и испытания, выпавшие на долю жителей Луганской и Донецкой </w:t>
      </w:r>
      <w:r w:rsidR="00BB317E">
        <w:rPr>
          <w:rFonts w:ascii="Times New Roman" w:hAnsi="Times New Roman" w:cs="Times New Roman"/>
          <w:bCs/>
          <w:sz w:val="28"/>
          <w:szCs w:val="28"/>
        </w:rPr>
        <w:t>народных республик</w:t>
      </w:r>
      <w:r w:rsidR="0085250A">
        <w:rPr>
          <w:rFonts w:ascii="Times New Roman" w:hAnsi="Times New Roman" w:cs="Times New Roman"/>
          <w:bCs/>
          <w:sz w:val="28"/>
          <w:szCs w:val="28"/>
        </w:rPr>
        <w:t xml:space="preserve">, других городов и поселков Украины, где националисты оборудовали жилые дома под стрелковые объекты, а жителей использовали в качестве живого щита. При этом власти Украины не беспокоились по поводу </w:t>
      </w:r>
      <w:r w:rsidR="00BB317E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8F1583">
        <w:rPr>
          <w:rFonts w:ascii="Times New Roman" w:hAnsi="Times New Roman" w:cs="Times New Roman"/>
          <w:bCs/>
          <w:sz w:val="28"/>
          <w:szCs w:val="28"/>
        </w:rPr>
        <w:t>своих граждан</w:t>
      </w:r>
      <w:r w:rsidR="00BB317E">
        <w:rPr>
          <w:rFonts w:ascii="Times New Roman" w:hAnsi="Times New Roman" w:cs="Times New Roman"/>
          <w:bCs/>
          <w:sz w:val="28"/>
          <w:szCs w:val="28"/>
        </w:rPr>
        <w:t xml:space="preserve"> электроэнергией, питьевой водой и продуктами питания. Фактически, после освобождения многие населенные пункты оказались на грани </w:t>
      </w:r>
      <w:r w:rsidR="00134AD8">
        <w:rPr>
          <w:rFonts w:ascii="Times New Roman" w:hAnsi="Times New Roman" w:cs="Times New Roman"/>
          <w:bCs/>
          <w:sz w:val="28"/>
          <w:szCs w:val="28"/>
        </w:rPr>
        <w:t>гуманитарной катастрофы.</w:t>
      </w:r>
    </w:p>
    <w:p w14:paraId="112B0EC0" w14:textId="48055B19" w:rsidR="00134AD8" w:rsidRDefault="00134AD8" w:rsidP="00134AD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соратники!</w:t>
      </w:r>
    </w:p>
    <w:p w14:paraId="4B112714" w14:textId="0E748BE1" w:rsidR="00134AD8" w:rsidRDefault="00134AD8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134AD8">
        <w:rPr>
          <w:rFonts w:ascii="Times New Roman" w:hAnsi="Times New Roman" w:cs="Times New Roman"/>
          <w:bCs/>
          <w:sz w:val="28"/>
          <w:szCs w:val="28"/>
        </w:rPr>
        <w:t>Вооруженны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34AD8">
        <w:rPr>
          <w:rFonts w:ascii="Times New Roman" w:hAnsi="Times New Roman" w:cs="Times New Roman"/>
          <w:bCs/>
          <w:sz w:val="28"/>
          <w:szCs w:val="28"/>
        </w:rPr>
        <w:t xml:space="preserve"> Сил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34AD8">
        <w:rPr>
          <w:rFonts w:ascii="Times New Roman" w:hAnsi="Times New Roman" w:cs="Times New Roman"/>
          <w:bCs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 очевидно справляются со своей задачей и без нашей помощи, то жителям попавших в зону боевых действий городов и поселков </w:t>
      </w:r>
      <w:r w:rsidR="00E74D4F">
        <w:rPr>
          <w:rFonts w:ascii="Times New Roman" w:hAnsi="Times New Roman" w:cs="Times New Roman"/>
          <w:bCs/>
          <w:sz w:val="28"/>
          <w:szCs w:val="28"/>
        </w:rPr>
        <w:t>наша помощь очень нужна!</w:t>
      </w:r>
    </w:p>
    <w:p w14:paraId="2826E186" w14:textId="5DF2A689" w:rsidR="00E74D4F" w:rsidRDefault="00E74D4F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поручению Правления ФКЦ РОС</w:t>
      </w:r>
      <w:r w:rsidR="008F1583">
        <w:rPr>
          <w:rFonts w:ascii="Times New Roman" w:hAnsi="Times New Roman" w:cs="Times New Roman"/>
          <w:bCs/>
          <w:sz w:val="28"/>
          <w:szCs w:val="28"/>
        </w:rPr>
        <w:t xml:space="preserve">, которое на заседании 29 марта 2022 года обсудило вопросы гуманитарной помощи, </w:t>
      </w:r>
      <w:r>
        <w:rPr>
          <w:rFonts w:ascii="Times New Roman" w:hAnsi="Times New Roman" w:cs="Times New Roman"/>
          <w:bCs/>
          <w:sz w:val="28"/>
          <w:szCs w:val="28"/>
        </w:rPr>
        <w:t>обращаюсь с призывом ко всем руководителям охранных предприятий, входящих в Объединение, всем работникам этих организаций с призывом принять участие в сборе средств на гуманитарную помощь жителям Донбасса и освобожденных областей Украины!</w:t>
      </w:r>
    </w:p>
    <w:p w14:paraId="0214DD49" w14:textId="134FBBF2" w:rsidR="00E74D4F" w:rsidRDefault="00E74D4F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собранные средства будут закуплены продуктовые наборы, включающие в себя наиболее востребованные продукты питания </w:t>
      </w:r>
      <w:r w:rsidR="006D1FB2">
        <w:rPr>
          <w:rFonts w:ascii="Times New Roman" w:hAnsi="Times New Roman" w:cs="Times New Roman"/>
          <w:bCs/>
          <w:sz w:val="28"/>
          <w:szCs w:val="28"/>
        </w:rPr>
        <w:t>– крупы, сахар, консервы и т.п.</w:t>
      </w:r>
    </w:p>
    <w:p w14:paraId="74E9EF9A" w14:textId="0EF0063A" w:rsidR="006D1FB2" w:rsidRDefault="006D1FB2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Планируется организация доставки специально арендованным транспортом адресно в населенные пункты по рекомендации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2BA79A" w14:textId="1B20FC95" w:rsidR="006D1FB2" w:rsidRDefault="006D1FB2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Планируемый период сбора денежных средств с 06 по 20 апреля текущего года. Закупка и доставка – до 08 мая 2022 года.</w:t>
      </w:r>
    </w:p>
    <w:p w14:paraId="5B86A9DB" w14:textId="692B2827" w:rsidR="006D1FB2" w:rsidRDefault="006D1FB2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Прошу довести указанное обращение </w:t>
      </w:r>
      <w:r w:rsidR="006078A6">
        <w:rPr>
          <w:rFonts w:ascii="Times New Roman" w:hAnsi="Times New Roman" w:cs="Times New Roman"/>
          <w:bCs/>
          <w:sz w:val="28"/>
          <w:szCs w:val="28"/>
        </w:rPr>
        <w:t>до максимального количества руководителей и работников охранных организаций.</w:t>
      </w:r>
    </w:p>
    <w:p w14:paraId="289E4BAE" w14:textId="40EBB9CD" w:rsidR="00570B3D" w:rsidRDefault="00570B3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Членов Президиума ФКЦ РОС прошу оказать максимальное содействие в </w:t>
      </w:r>
      <w:r w:rsidR="006078A6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bCs/>
          <w:sz w:val="28"/>
          <w:szCs w:val="28"/>
        </w:rPr>
        <w:t>работе</w:t>
      </w:r>
      <w:r w:rsidR="006078A6">
        <w:rPr>
          <w:rFonts w:ascii="Times New Roman" w:hAnsi="Times New Roman" w:cs="Times New Roman"/>
          <w:bCs/>
          <w:sz w:val="28"/>
          <w:szCs w:val="28"/>
        </w:rPr>
        <w:t xml:space="preserve"> также в тех регионах,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еще </w:t>
      </w:r>
      <w:r w:rsidR="006078A6">
        <w:rPr>
          <w:rFonts w:ascii="Times New Roman" w:hAnsi="Times New Roman" w:cs="Times New Roman"/>
          <w:bCs/>
          <w:sz w:val="28"/>
          <w:szCs w:val="28"/>
        </w:rPr>
        <w:t xml:space="preserve">нет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территориальных подразделений ФКЦ РОС</w:t>
      </w:r>
      <w:r w:rsidR="006078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2378C7" w14:textId="13165099" w:rsidR="00570B3D" w:rsidRDefault="00570B3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информация об инициативе ФКЦ РОС будет размещена на сайте </w:t>
      </w:r>
      <w:r w:rsidR="008F1583">
        <w:rPr>
          <w:rFonts w:ascii="Times New Roman" w:hAnsi="Times New Roman" w:cs="Times New Roman"/>
          <w:bCs/>
          <w:sz w:val="28"/>
          <w:szCs w:val="28"/>
        </w:rPr>
        <w:t>Объединения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Национальном портале по охране и безопасности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ГардИнфо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E4F9360" w14:textId="6172C27F" w:rsidR="00570B3D" w:rsidRDefault="00570B3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всем вопросам, связанным с оказанием гуманитарной помощи звонить вице-президенту ФКЦ РОС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Покидову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Юрию Васильевичу по телефону: +7(916) 002-0718, и главному бухгалтеру Объединения Леоновой Елене Петровне по телефону: +7(916) 212-66-81.</w:t>
      </w:r>
    </w:p>
    <w:p w14:paraId="0A9C668B" w14:textId="27B3FA52" w:rsidR="007723FD" w:rsidRDefault="007723F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Денежные средства </w:t>
      </w:r>
      <w:r w:rsidR="008F1583"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перечислять на специально выделенный расчетный счет ФКЦ РОС для помощи в чрезвычайных ситуациях.</w:t>
      </w:r>
    </w:p>
    <w:p w14:paraId="7F8F39D7" w14:textId="78C39C64" w:rsidR="007723FD" w:rsidRDefault="007723FD" w:rsidP="00570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назначении платежа указывать </w:t>
      </w:r>
      <w:r w:rsidRPr="009260D2">
        <w:rPr>
          <w:rFonts w:ascii="Times New Roman" w:hAnsi="Times New Roman" w:cs="Times New Roman"/>
          <w:b/>
          <w:sz w:val="28"/>
          <w:szCs w:val="28"/>
        </w:rPr>
        <w:t>«Целевое пожертвование в помощь жителям Донбасса»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A60E9" w14:textId="77777777" w:rsidR="007723FD" w:rsidRDefault="007723FD" w:rsidP="009205D4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A2A4E" w14:textId="3F9551A8" w:rsidR="009205D4" w:rsidRDefault="009205D4" w:rsidP="009205D4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 СЧЁТА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205D4" w14:paraId="09F6E7E3" w14:textId="77777777" w:rsidTr="00003726">
        <w:tc>
          <w:tcPr>
            <w:tcW w:w="2263" w:type="dxa"/>
          </w:tcPr>
          <w:p w14:paraId="772E33AA" w14:textId="77777777" w:rsidR="009205D4" w:rsidRPr="00811FD1" w:rsidRDefault="009205D4" w:rsidP="0000372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7932" w:type="dxa"/>
          </w:tcPr>
          <w:p w14:paraId="4280EDC7" w14:textId="77777777" w:rsidR="009205D4" w:rsidRPr="00811FD1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D1">
              <w:rPr>
                <w:rFonts w:ascii="Times New Roman" w:hAnsi="Times New Roman" w:cs="Times New Roman"/>
                <w:sz w:val="28"/>
                <w:szCs w:val="28"/>
              </w:rPr>
              <w:t>Общероссийское отраслевое объединение работодателей</w:t>
            </w:r>
          </w:p>
          <w:p w14:paraId="672ED038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D1">
              <w:rPr>
                <w:rFonts w:ascii="Times New Roman" w:hAnsi="Times New Roman" w:cs="Times New Roman"/>
                <w:sz w:val="28"/>
                <w:szCs w:val="28"/>
              </w:rPr>
              <w:t xml:space="preserve">в сфере охраны и безопасности «Федеральный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1FD1">
              <w:rPr>
                <w:rFonts w:ascii="Times New Roman" w:hAnsi="Times New Roman" w:cs="Times New Roman"/>
                <w:sz w:val="28"/>
                <w:szCs w:val="28"/>
              </w:rPr>
              <w:t>оординационный центр руководителей охранных структур»</w:t>
            </w:r>
          </w:p>
        </w:tc>
      </w:tr>
      <w:tr w:rsidR="009205D4" w14:paraId="69107011" w14:textId="77777777" w:rsidTr="00003726">
        <w:tc>
          <w:tcPr>
            <w:tcW w:w="2263" w:type="dxa"/>
          </w:tcPr>
          <w:p w14:paraId="602AA663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7932" w:type="dxa"/>
          </w:tcPr>
          <w:p w14:paraId="5F3E0346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5029215431</w:t>
            </w:r>
          </w:p>
        </w:tc>
      </w:tr>
      <w:tr w:rsidR="009205D4" w14:paraId="27ABCFD1" w14:textId="77777777" w:rsidTr="00003726">
        <w:tc>
          <w:tcPr>
            <w:tcW w:w="2263" w:type="dxa"/>
          </w:tcPr>
          <w:p w14:paraId="36A81BA3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7932" w:type="dxa"/>
          </w:tcPr>
          <w:p w14:paraId="6A38FF6C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772501001</w:t>
            </w:r>
          </w:p>
        </w:tc>
      </w:tr>
      <w:tr w:rsidR="009205D4" w14:paraId="17D0E0B2" w14:textId="77777777" w:rsidTr="00003726">
        <w:tc>
          <w:tcPr>
            <w:tcW w:w="2263" w:type="dxa"/>
          </w:tcPr>
          <w:p w14:paraId="055048E4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7932" w:type="dxa"/>
          </w:tcPr>
          <w:p w14:paraId="7408FCA3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1165000054592</w:t>
            </w:r>
          </w:p>
        </w:tc>
      </w:tr>
      <w:tr w:rsidR="009205D4" w14:paraId="5535B9AB" w14:textId="77777777" w:rsidTr="00003726">
        <w:tc>
          <w:tcPr>
            <w:tcW w:w="2263" w:type="dxa"/>
          </w:tcPr>
          <w:p w14:paraId="4348BA4C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Р/с</w:t>
            </w:r>
          </w:p>
        </w:tc>
        <w:tc>
          <w:tcPr>
            <w:tcW w:w="7932" w:type="dxa"/>
          </w:tcPr>
          <w:p w14:paraId="581FC0D6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40703810726000000046 в Филиал «ЦЕНТРАЛЬНЫЙ» Банка ВТБ </w:t>
            </w:r>
          </w:p>
        </w:tc>
      </w:tr>
      <w:tr w:rsidR="009205D4" w14:paraId="421FE3A1" w14:textId="77777777" w:rsidTr="00003726">
        <w:tc>
          <w:tcPr>
            <w:tcW w:w="2263" w:type="dxa"/>
          </w:tcPr>
          <w:p w14:paraId="0920AC7E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К/с</w:t>
            </w:r>
          </w:p>
        </w:tc>
        <w:tc>
          <w:tcPr>
            <w:tcW w:w="7932" w:type="dxa"/>
          </w:tcPr>
          <w:p w14:paraId="4586094F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9205D4" w14:paraId="5D1FF6D5" w14:textId="77777777" w:rsidTr="00003726">
        <w:tc>
          <w:tcPr>
            <w:tcW w:w="2263" w:type="dxa"/>
          </w:tcPr>
          <w:p w14:paraId="5C6C7FB6" w14:textId="77777777" w:rsidR="009205D4" w:rsidRPr="006A666E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7932" w:type="dxa"/>
          </w:tcPr>
          <w:p w14:paraId="496C5C5B" w14:textId="77777777" w:rsidR="009205D4" w:rsidRDefault="009205D4" w:rsidP="0000372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</w:tbl>
    <w:p w14:paraId="6524E746" w14:textId="3214C467" w:rsidR="00747E5B" w:rsidRDefault="00747E5B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BF83A0" w14:textId="72393D01" w:rsidR="007723FD" w:rsidRDefault="00D11699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переводов от физических лиц:</w:t>
      </w:r>
    </w:p>
    <w:p w14:paraId="18E6490D" w14:textId="1082CD29" w:rsidR="00D11699" w:rsidRDefault="00D11699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Сбербанка России «Мир» 2202 2010 9606 3108</w:t>
      </w:r>
    </w:p>
    <w:p w14:paraId="05055712" w14:textId="4614DC70" w:rsidR="00D11699" w:rsidRDefault="00D11699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Получатель Андрей Витальевич П.</w:t>
      </w:r>
    </w:p>
    <w:p w14:paraId="29598CBB" w14:textId="0578A1B8" w:rsidR="00D11699" w:rsidRDefault="00D11699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Обязательно сообщение </w:t>
      </w:r>
      <w:r w:rsidRPr="00D11699">
        <w:rPr>
          <w:rFonts w:ascii="Times New Roman" w:hAnsi="Times New Roman" w:cs="Times New Roman"/>
          <w:b/>
          <w:sz w:val="28"/>
          <w:szCs w:val="28"/>
        </w:rPr>
        <w:t>«Донбасс»</w:t>
      </w:r>
    </w:p>
    <w:p w14:paraId="7FE0C08B" w14:textId="77777777" w:rsidR="00D11699" w:rsidRDefault="00D11699" w:rsidP="00AE0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76C08" w14:textId="774B4864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С уважением,</w:t>
      </w:r>
    </w:p>
    <w:p w14:paraId="42483364" w14:textId="77777777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Президент ФКЦ РОС</w:t>
      </w:r>
    </w:p>
    <w:p w14:paraId="43DF67D9" w14:textId="10239199" w:rsidR="00FC04C3" w:rsidRPr="007723FD" w:rsidRDefault="00CD02B1" w:rsidP="007723F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Козлов А.М.</w:t>
      </w:r>
    </w:p>
    <w:sectPr w:rsidR="00FC04C3" w:rsidRPr="007723FD" w:rsidSect="005C0437">
      <w:headerReference w:type="default" r:id="rId9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4DB" w14:textId="77777777" w:rsidR="00561152" w:rsidRDefault="00561152">
      <w:pPr>
        <w:spacing w:after="0" w:line="240" w:lineRule="auto"/>
      </w:pPr>
      <w:r>
        <w:separator/>
      </w:r>
    </w:p>
  </w:endnote>
  <w:endnote w:type="continuationSeparator" w:id="0">
    <w:p w14:paraId="5FB331F0" w14:textId="77777777" w:rsidR="00561152" w:rsidRDefault="005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817" w14:textId="77777777" w:rsidR="00561152" w:rsidRDefault="00561152">
      <w:pPr>
        <w:spacing w:after="0" w:line="240" w:lineRule="auto"/>
      </w:pPr>
      <w:r>
        <w:separator/>
      </w:r>
    </w:p>
  </w:footnote>
  <w:footnote w:type="continuationSeparator" w:id="0">
    <w:p w14:paraId="5FB5B6E7" w14:textId="77777777" w:rsidR="00561152" w:rsidRDefault="0056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5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6E11B4" w14:textId="2B0FB69C" w:rsidR="00F60366" w:rsidRPr="00370E3B" w:rsidRDefault="003734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A9CF74" w14:textId="77777777" w:rsidR="00F60366" w:rsidRDefault="009813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FA3F7C"/>
    <w:multiLevelType w:val="hybridMultilevel"/>
    <w:tmpl w:val="371A2AC0"/>
    <w:lvl w:ilvl="0" w:tplc="CE6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A04F2"/>
    <w:multiLevelType w:val="hybridMultilevel"/>
    <w:tmpl w:val="EE6E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73AAA"/>
    <w:multiLevelType w:val="hybridMultilevel"/>
    <w:tmpl w:val="A65205CA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E586D"/>
    <w:multiLevelType w:val="hybridMultilevel"/>
    <w:tmpl w:val="E362D672"/>
    <w:lvl w:ilvl="0" w:tplc="7530120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E2251D7"/>
    <w:multiLevelType w:val="hybridMultilevel"/>
    <w:tmpl w:val="F9803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ED7E77"/>
    <w:multiLevelType w:val="hybridMultilevel"/>
    <w:tmpl w:val="04964362"/>
    <w:lvl w:ilvl="0" w:tplc="1CE6F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1E49E6"/>
    <w:multiLevelType w:val="hybridMultilevel"/>
    <w:tmpl w:val="984AEF76"/>
    <w:lvl w:ilvl="0" w:tplc="B3DC9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83D0C"/>
    <w:multiLevelType w:val="hybridMultilevel"/>
    <w:tmpl w:val="624A3A04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044574"/>
    <w:multiLevelType w:val="hybridMultilevel"/>
    <w:tmpl w:val="6C7C6D3C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C739ED"/>
    <w:multiLevelType w:val="hybridMultilevel"/>
    <w:tmpl w:val="10F0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B14CC4"/>
    <w:multiLevelType w:val="hybridMultilevel"/>
    <w:tmpl w:val="9C0038DE"/>
    <w:lvl w:ilvl="0" w:tplc="3A96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D2D0A"/>
    <w:multiLevelType w:val="hybridMultilevel"/>
    <w:tmpl w:val="DF0459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B1"/>
    <w:rsid w:val="00007DB5"/>
    <w:rsid w:val="000143E5"/>
    <w:rsid w:val="000469FF"/>
    <w:rsid w:val="00070A8F"/>
    <w:rsid w:val="000B43A9"/>
    <w:rsid w:val="000E02CA"/>
    <w:rsid w:val="0012088C"/>
    <w:rsid w:val="00133DBE"/>
    <w:rsid w:val="00134AD8"/>
    <w:rsid w:val="00135C87"/>
    <w:rsid w:val="001934A3"/>
    <w:rsid w:val="001B3FE3"/>
    <w:rsid w:val="001D4443"/>
    <w:rsid w:val="001F387F"/>
    <w:rsid w:val="001F4987"/>
    <w:rsid w:val="001F6CFD"/>
    <w:rsid w:val="00205C26"/>
    <w:rsid w:val="0022181C"/>
    <w:rsid w:val="00243F08"/>
    <w:rsid w:val="00291937"/>
    <w:rsid w:val="00294FF6"/>
    <w:rsid w:val="002D3954"/>
    <w:rsid w:val="002F5E19"/>
    <w:rsid w:val="00314DC2"/>
    <w:rsid w:val="003344F4"/>
    <w:rsid w:val="003459A2"/>
    <w:rsid w:val="003630FA"/>
    <w:rsid w:val="00367DFF"/>
    <w:rsid w:val="00373424"/>
    <w:rsid w:val="003A10B8"/>
    <w:rsid w:val="003A285F"/>
    <w:rsid w:val="003A3EDE"/>
    <w:rsid w:val="003C3A58"/>
    <w:rsid w:val="003F35B0"/>
    <w:rsid w:val="00435D95"/>
    <w:rsid w:val="0044141A"/>
    <w:rsid w:val="00442685"/>
    <w:rsid w:val="004426E3"/>
    <w:rsid w:val="004C088E"/>
    <w:rsid w:val="004C28B9"/>
    <w:rsid w:val="00561152"/>
    <w:rsid w:val="00570B3D"/>
    <w:rsid w:val="00576957"/>
    <w:rsid w:val="005A7BC1"/>
    <w:rsid w:val="005C0437"/>
    <w:rsid w:val="00601B30"/>
    <w:rsid w:val="006028F7"/>
    <w:rsid w:val="006078A6"/>
    <w:rsid w:val="00607EFE"/>
    <w:rsid w:val="00620BA9"/>
    <w:rsid w:val="006279BB"/>
    <w:rsid w:val="00645E94"/>
    <w:rsid w:val="0065799E"/>
    <w:rsid w:val="00662964"/>
    <w:rsid w:val="00664859"/>
    <w:rsid w:val="00670E7F"/>
    <w:rsid w:val="0067328F"/>
    <w:rsid w:val="006C7047"/>
    <w:rsid w:val="006D1FB2"/>
    <w:rsid w:val="00715716"/>
    <w:rsid w:val="0072087D"/>
    <w:rsid w:val="007330FB"/>
    <w:rsid w:val="00733FC6"/>
    <w:rsid w:val="00747E5B"/>
    <w:rsid w:val="00750E31"/>
    <w:rsid w:val="007723FD"/>
    <w:rsid w:val="00784312"/>
    <w:rsid w:val="007862ED"/>
    <w:rsid w:val="007907E2"/>
    <w:rsid w:val="00793372"/>
    <w:rsid w:val="007A218E"/>
    <w:rsid w:val="007F512C"/>
    <w:rsid w:val="008057F0"/>
    <w:rsid w:val="0080742C"/>
    <w:rsid w:val="0085250A"/>
    <w:rsid w:val="00880B50"/>
    <w:rsid w:val="00882596"/>
    <w:rsid w:val="008B3E99"/>
    <w:rsid w:val="008C7C13"/>
    <w:rsid w:val="008F1583"/>
    <w:rsid w:val="009205D4"/>
    <w:rsid w:val="009260D2"/>
    <w:rsid w:val="00961701"/>
    <w:rsid w:val="00995159"/>
    <w:rsid w:val="009953E3"/>
    <w:rsid w:val="009A5EBF"/>
    <w:rsid w:val="009E35CF"/>
    <w:rsid w:val="009F23B7"/>
    <w:rsid w:val="00A13344"/>
    <w:rsid w:val="00A17774"/>
    <w:rsid w:val="00A33A65"/>
    <w:rsid w:val="00A352FF"/>
    <w:rsid w:val="00A75EA8"/>
    <w:rsid w:val="00A8446F"/>
    <w:rsid w:val="00A8789B"/>
    <w:rsid w:val="00A96E46"/>
    <w:rsid w:val="00AB5D32"/>
    <w:rsid w:val="00AC309D"/>
    <w:rsid w:val="00AD1F61"/>
    <w:rsid w:val="00AE0F8E"/>
    <w:rsid w:val="00AF7F94"/>
    <w:rsid w:val="00B025B8"/>
    <w:rsid w:val="00B20876"/>
    <w:rsid w:val="00B37C1B"/>
    <w:rsid w:val="00B61527"/>
    <w:rsid w:val="00B74DC9"/>
    <w:rsid w:val="00BA3C3A"/>
    <w:rsid w:val="00BA743D"/>
    <w:rsid w:val="00BB317E"/>
    <w:rsid w:val="00BC0C90"/>
    <w:rsid w:val="00BD01A3"/>
    <w:rsid w:val="00C02720"/>
    <w:rsid w:val="00C30CD0"/>
    <w:rsid w:val="00C50ECC"/>
    <w:rsid w:val="00C65D47"/>
    <w:rsid w:val="00C93965"/>
    <w:rsid w:val="00CC0C1A"/>
    <w:rsid w:val="00CD02B1"/>
    <w:rsid w:val="00CD2D4B"/>
    <w:rsid w:val="00CD330B"/>
    <w:rsid w:val="00D11699"/>
    <w:rsid w:val="00D77A8F"/>
    <w:rsid w:val="00D84324"/>
    <w:rsid w:val="00D85D2C"/>
    <w:rsid w:val="00DC20E3"/>
    <w:rsid w:val="00DD4A9B"/>
    <w:rsid w:val="00DD5DDF"/>
    <w:rsid w:val="00DE61A9"/>
    <w:rsid w:val="00DE780C"/>
    <w:rsid w:val="00E148E5"/>
    <w:rsid w:val="00E22B36"/>
    <w:rsid w:val="00E324E4"/>
    <w:rsid w:val="00E51978"/>
    <w:rsid w:val="00E74D4F"/>
    <w:rsid w:val="00E862AD"/>
    <w:rsid w:val="00EA3A27"/>
    <w:rsid w:val="00EE6D79"/>
    <w:rsid w:val="00EF3122"/>
    <w:rsid w:val="00F10863"/>
    <w:rsid w:val="00F4407A"/>
    <w:rsid w:val="00F478BD"/>
    <w:rsid w:val="00F551B3"/>
    <w:rsid w:val="00F85363"/>
    <w:rsid w:val="00F87377"/>
    <w:rsid w:val="00FB6FF9"/>
    <w:rsid w:val="00FC04C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E65"/>
  <w15:chartTrackingRefBased/>
  <w15:docId w15:val="{DE1508EC-AF38-499B-903E-88A83F7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2B1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CD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2B1"/>
  </w:style>
  <w:style w:type="character" w:styleId="a6">
    <w:name w:val="Hyperlink"/>
    <w:basedOn w:val="a0"/>
    <w:uiPriority w:val="99"/>
    <w:unhideWhenUsed/>
    <w:rsid w:val="00CD0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3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01A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8789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2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DFE4-28C6-4F85-8584-788B5495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-</cp:lastModifiedBy>
  <cp:revision>6</cp:revision>
  <cp:lastPrinted>2022-01-19T13:00:00Z</cp:lastPrinted>
  <dcterms:created xsi:type="dcterms:W3CDTF">2022-04-04T06:39:00Z</dcterms:created>
  <dcterms:modified xsi:type="dcterms:W3CDTF">2022-04-05T11:11:00Z</dcterms:modified>
</cp:coreProperties>
</file>